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48dd4"/>
          <w:sz w:val="32"/>
          <w:szCs w:val="32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2c51a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c51af"/>
          <w:sz w:val="30"/>
          <w:szCs w:val="30"/>
          <w:rtl w:val="0"/>
        </w:rPr>
        <w:t xml:space="preserve">Подразделение ИВДИВО Измаил, 1984/1472/960/448 архетипа Аватара Синтеза Никона ИВАС Кут Хуми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223e8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3e86"/>
          <w:sz w:val="36"/>
          <w:szCs w:val="36"/>
          <w:rtl w:val="0"/>
        </w:rPr>
        <w:t xml:space="preserve">Совет ИВО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1010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01010"/>
          <w:sz w:val="28"/>
          <w:szCs w:val="28"/>
          <w:rtl w:val="0"/>
        </w:rPr>
        <w:t xml:space="preserve">Протокол Совета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20.07.2025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Главой подразделения С.Т. 08.08.2025г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Присутствовали: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С.Т. 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Б.С.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Ш.Н. онлайн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Ч.О. онлайн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Ж.О.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С.Н. 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Г.Г. онлайн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Б.П. онлайн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Г.О. онлайн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spacing w:after="240" w:before="240" w:lineRule="auto"/>
        <w:rPr/>
      </w:pPr>
      <w:bookmarkStart w:colFirst="0" w:colLast="0" w:name="_x85mlnv15fau" w:id="0"/>
      <w:bookmarkEnd w:id="0"/>
      <w:r w:rsidDel="00000000" w:rsidR="00000000" w:rsidRPr="00000000">
        <w:rPr>
          <w:rtl w:val="0"/>
        </w:rPr>
        <w:t xml:space="preserve">Состоялись: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Вхождение в углублённую практику по рекомендации Кутхуми и переход к четверице.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Формирование Четверицы Съезда Подразделения.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Обязательное стяжание девятнадцати архетипов.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совещания: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Начало: 15:00 (онлайн-аудио-конференция)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Место: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Зал ИВДИВО на 16.320 архетип ИВДИВО, затем Зал Изначально Вышестоящего Отца на 1385 и 16.385 архетип ИВДИВО, затем Здание Подразделения в ИВДИВОполисе Кутхуми на 4.097 этаже в Зале Изначально Вышестоящего Отца.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Вхождение в углублённую практику: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Совещание началось с настройки и рекомендации КутХуми войти в материал глубже.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возжигались всем синтезом, синтезировались с Изначально Вышестоящими Аватарами Синтеза КутХуми Фаинь и переходили в Зал ИВДИВО на 16.320 архетип ИВДИВО.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Практика включала: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Становление телесно в синтезе телесной реализации каждого.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Возжигание новой системой ядер синтеза Изначально Вышестоящего Отца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64 ядрышками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вокруг каждого ядра синтеза, формирующих синтезядерный синтезпроцессор перспективной разработки ядерсинтеза восьми реализаций.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о возвращении явления ядерсинтеза во внутренней организации с формированием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64-ричных синтезядерных синтезпроцессоров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внутренней организации, с преображением и масштабированием явления внутренней организации в разработке и реализации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17.694.728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Возжигание формой должностного полномочного, соорганизация как должностное полномочное подразделение ИВДИВО Измаил.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Вспыхивание всеми ядрами синтеза, развёртывание всего синтеза в субъядерно-огнеобразном потоке сопряжения магнитности нити синтеза.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Проникновение магнитностью Изначально Вышестоящих Аватаров Синтеза Кутхуми Фаинь.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17.694.728 синтезов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17.694.728 синтезов прополномочий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синтеза Изначально Вышестоящего Отца.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Преображение с применением частей, систем, аппаратов, телесных видов четырёх реализаций с соответствующими компетенциями, полномочиями и ИВДИВО-космичностью в синтезе должностной полномочности.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о переводе явления каждого синтеза Изначально Вышестоящего Отца в явление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1024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64 ядрышками синтеза.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1024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 и преображение ими.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Возжигание синтезами Изначально Вышестоящего Отца и преображение ими.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к Изначально Вышестоящему Отцу о синтезпроцессорах и ядрости синтеза внутренней организации на явление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64 синтезядерных синтезпроцессоров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синтезирующих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1024 ядра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Проникновение синтезированием и творением Изначально Вышестоящего Отца.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Синтезирование с Изначально Вышестоящим Отцом, переход в Его Зал 1385 архетип ИВДИВО.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17.694.720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Отца, включая стяжённые и пройденные синтезы физически в обновлении с внутренней организацией.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Проникновение синтезированием и творением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17.694.720 ядер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преображение ими.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17.220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 и преображение ими в явлении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17.2204 синтезядерных синтезпроцессоров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Развёртывание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17.2206 синтезпроцессоров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явление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17.694.720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всего синтеза данных ядер, синтеза реализации и ядра синтеза Изначально Вышестоящего Отца.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ядра синтеза Изначально Вышестоящего Отца, преображение им в новом количестве явления.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Развёртывание нового Ядра Изначально Вышестоящего Отца, несущего компактифицированный синтез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17.694.720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ядра синтеза человеческой реализации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 просьбой увеличить его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саморазрабатываемых жизненностей, увеличивая качество и концентрацию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раз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ядра синтеза компетентной реализации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 просьбой увеличить его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стяжание разрабатываемых компетенций.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ядра синтеза полномочной реализации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 просьбой увеличить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полномочий.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Вспыхивание четырьмя ядрами синтеза: полномочной, компетентной, человеческой и синтез-реализацией.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ядра синтеза ИВДИВО-космической реализации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явлением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ядра синтеза Должностного Полномочного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ядра синтеза Изначально Вышестоящего Аватара Синтеза КутХуми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ядра восьмой реализации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Вышестоящим Отцом.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к Изначально Вышестоящему Отцу преобразить каждого, развернув все ядра синтеза во все части, системы, аппараты, частности, жизненности, компетенции, полномочия и реализации.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Благодарность Изначально Вышестоящему Отцу и Аватарам Синтеза Кутхуми Фаинь.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Возвращение в физическую реализацию, физическое развёртывание и эманирование всего стяжённого и возожжённого в ИВДИВО.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Проникновение ответной волной, заполнение ею, соорганизация ею и направление офизиченной волны в сферу подразделения ИВДИВО Измаил.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Активация ядром подразделения и ядром каждого.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Обсуждение иерархичности действий: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Вначале формируются ядерные процессы с синтезом по количеству пройденных физически синтезов (физическая база синтеза), затем начинается внутренняя организация. Внутренняя организация срабатывает тотально у всех, начиная с семнадцатого синтеза. Внутренняя организация не может быть активирована без физического синтеза в теле.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17.694.720 ядер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входят в одну, первую синтез-реализацию, и этим одним ядром начинается сложение всех нижестоящих реализаций.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Ядро синтеза человеческой реализации (вторая) включает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ядер синтеза жизненности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Ядро синтеза компетентной реализации получает количество человеческой реализации и складывает компетентную реализацию. Ядра синтеза жизненности и компетенции зависят от прохождения синтеза физически. Ядро полномочий включает полномочия, компетенции, жизненности и все ядра синтез-реализации. Ядро ИВДИВО-космической реализации учитывает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65.000 реализаций, полномочий, компетенций, жизненностей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все ядра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 миллионов синтез-реализации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Ядро должностно-полномочного включает всё это вместе как должностно-полномочное явление в ИВДИВО (шестая реализация). Ядро синтеза Кутхуми (седьмая компетенция) включает все ядра компетенций, жизненности, полномочий и реализаций во внутренней организации из 17 миллионов. Ядро синтеза Отца (восьмой уровень реализации) синтезирует все эти ядра вместе как самое высокое качество, творит все восемь реализаций и определяет развитие.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Обсуждение "ядрышек синтеза"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64 ядрышка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вокруг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124-риц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это дополнительные ядрышки для усиления синтез-реализации с дополнительными возможностями ("второе дыхание"), включаются разово при сложностях и сгорают, но Отец восстанавливает их.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Обсуждение синтезядерных синтезпроцессоров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Во внутренней организации синтезядерные процессы не организовались сами, поэтому стяжали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17.000 синтезядерных процессоров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внутренней организации. Необходимо пройти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17.100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самостоятельно во внутренней организации и внутреннем развитии. В каждом из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1024 ядра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это масштаб внутренней работы.</w:t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Обсуждение внутренней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Внутренние организации занимаются компетенциями, полномочиями, ИВДИВО-космическим, чтобы отдать человеку. Рост происходит через внутреннее учение синтеза, внутреннюю энциклопедию синтеза, внутреннюю парадигму синтеза и внутреннюю философию (четверичная внутренняя организация). Служащие синтеза несут новую цивилизованность, которая начинается с масштаба внутренней организации. Внешний масштаб физически максимум – пройти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120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Служащие разрабатывают внутренний масштаб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17.000 явлений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масштабирования и реализации.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Обсуждение необходимости синтезпроцессоров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Ядра синтеза у некоторых "стали колом" и не могли перейти в процессы. Стяжание синтезпроцессоров объединяет ядра, заставляя их действовать и эманировать синтез. Материя планеты не могла взять ядра, синтезядерные процессоры помогают этому.</w:t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Практика продолжена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Просьба Изначально Вышестоящим Аватарам Синтеза развернуть стяг розы сердца 64-ой сиоматической материи. Синтезирование с Аватарами Синтеза Кутхуми Фаинь, стяжание синтеза синтеза и синтеза прополномочий Изначально Вышестоящего Отца. Переход в Зал Изначально Вышестоящего Отца на 16.385 архетип ИВДИВО.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Изначально Вышестоящему Отцу развернуть сферу сеоматической материи вокруг каждого и развёртывание розы сердца ракурсом розы синтеза, явлением выражений и реализаций всех стяжённых ядер синтеза.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Вхождение в сеоматическую материю вокруг команды в зале.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Синтезирование и сотворение зерцала розы сердца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слоёв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 стопами.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лепестков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розы синтеза,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каплями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каждом лепестке.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тела синтеза Изначально Вышестоящего Отца.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4.096 огней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сквозь тело синтеза и в центре розы синтеза.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4.096 частей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(1024 реальностных, 1024 архетипических, 1024 синтезных и 1024 сверхчастей).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печати судьбы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каждого розой синтеза: четыре печати (человека, компетентного, полномочного, ИВДИВО-космического)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1024 печати частей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 с фиксацией на зерцале.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«Мы Есьм Розы Синтеза» в центре тела синтеза, в головном мозге, в оджасе.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65.536 сфер-оболочек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вокруг розы синтеза.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нити синтеза в тело синтеза и концентрации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17.694.728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нити синтеза и оджасе головного мозга.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Вспыхивание розой синтеза пред Изначально Вышестоящим Отцом.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о преображении каждого и синтеза на новую розу сердца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64-ым видом материи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 вдохнул жизнь в розы синтеза, лепестки начали двигаться.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4.096 печатей частей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тело синтеза.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 ядро синтеза Изначально Вышестоящего Отца размером с зерцало опускается на тело синтеза.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Роза усваивает ядро синтеза, вспыхивает лепестками.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компактифицировать розу синтеза Изначально Вышестоящего Отца в тело, стоящее пред Изначально Вышестоящим Отцом.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Благодарность Изначально Вышестоящему Отцу и Аватарам Синтеза Кутхуми Фаинь.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Возвращение в физическую реализацию, эманирование всего стяжённого и возжжённого в ИВДИВО.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Направление офизиченной волны в сферу подразделения ИВДИВО Измаил и далее по территории ответственности каждому человеку-гражданину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 миллиардам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человек землян.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Фиксация в ИВДИВО каждого и выход из практики.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Формирование Четверицы Съезда Подразделения: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командно в синтезе с Изначально Вышестоящими Аватарами Синтеза Кутхуми Фаинь в здание подразделения в ИВДИВОполисе Кутхуми.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Началось сложение Четверицы на совет подразделения.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Были выставлены тезисы должностных уполномоченных:</w:t>
      </w:r>
    </w:p>
    <w:p w:rsidR="00000000" w:rsidDel="00000000" w:rsidP="00000000" w:rsidRDefault="00000000" w:rsidRPr="00000000" w14:paraId="0000005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Теза ИВДИВО-космической информации Изначально Вышестоящего Аватара Синтеза САВ: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Организация образ-типом частной цивилизационностью каждого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Теза Изначально Вышестоящего Отца и ИВДИВО-космической иерархии Изначально Вышестоящего Аватара Синтеза Владомира: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Объективность обичностью созидания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Теза Высшей Школы: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Развёртывание и созидание абсолютностью форм физической телесно каждого формами статий физического тела шестнадцатикосмические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Теза Служащего: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Эталонностью любви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Теза ИВДИВО-космического синтеза Синархического Интернационала Изначально Вышестоящего Аватара Синтеза Сираписа: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Созидание абсолютностью жизни реализации каждого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Теза: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Абика основностью космически субъектно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Обсуждение и формирование Четверицы:</w:t>
      </w:r>
    </w:p>
    <w:p w:rsidR="00000000" w:rsidDel="00000000" w:rsidP="00000000" w:rsidRDefault="00000000" w:rsidRPr="00000000" w14:paraId="0000006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Мыслеобраз (первое предложение):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Было предложено "Созидание абсолютности жизни, реализацией каждого". Также "Объективность обичностью созидания изначально вышестоящего Отца".</w:t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Предложено "Служащесть эталонностью любви". Также "Созидание абсолютности жизни, реализации каждого".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Предложено "Развёртывание созидания абсолютностью форм физической телесно каждого, форами статий физических тел шестнадцати космосов". Также "Развёртывание служащести, синтез физический шестнадцатикосмический".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Устремление: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Предложено "Организация осной цивилизованностью кастового". Также "Устойчивость цивилизационности формированием основ созидательности".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Спорные моменты и уточнения:</w:t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Обсуждение формулировки "реализация каждого" в контексте съезда.</w:t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 о "созидание абсолютности жизни" – относится ли это больше к компетенции Отца. Предлагалось заменить на "созидательность" или "парадигма".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Светлана.</w:t>
      </w:r>
    </w:p>
    <w:p w:rsidR="00000000" w:rsidDel="00000000" w:rsidP="00000000" w:rsidRDefault="00000000" w:rsidRPr="00000000" w14:paraId="0000006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Дискуссия о том, что "парадигма – это материя".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ТС</w:t>
      </w:r>
    </w:p>
    <w:p w:rsidR="00000000" w:rsidDel="00000000" w:rsidP="00000000" w:rsidRDefault="00000000" w:rsidRPr="00000000" w14:paraId="0000006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Фраза "созидание абсолютности жизни" была названа "огнём спаянной".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Нино</w:t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 о "эталонности" в контексте "служащести эталонностью любви".</w:t>
      </w:r>
    </w:p>
    <w:p w:rsidR="00000000" w:rsidDel="00000000" w:rsidP="00000000" w:rsidRDefault="00000000" w:rsidRPr="00000000" w14:paraId="0000006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Обсуждение "Объективности обичностью созидания изначально вышестоящего Отца" как мыслеобраза.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Итоговый вариант Четверицы, предложенный для обсуждения и утверждения (будет выставлен в чате):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Мыслеобраз: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Созидание абсолютности жизни реализацией каждого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Объективность Абичностью Созидания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Служащесть эталонностью шестнадцатикосмично парадигмально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4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Устремление: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Устойчивость цивилизованности формированием основ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Обязательное стяжание девятнадцати архетипов: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Начало практики: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Синтезирование с Изначально Вышестоящими Аватарами Синтеза Кутхуми Фаинь, переход в Зал ИВДИВО.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преобразить каждого на 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архетипов космосов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следующего шага расширения ареала обитания Человек-Субъект Землян.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синтезов прополномочий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Синтезирование с Изначально Вышестоящим Отцом, переход в Его Зал.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Отца.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концентрации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160 ИВДИВО метагалактики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посвящённого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160 архетипу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ряда других архетипов и октав Человека-Изначально Вышестоящего Отца, Человека-Аватара, Человека-Владыки, Человека-Учителя, Человека-Ипостаси, ИВДИВО-метагалактического синтез-космоса, ИВДИВО-октавного синтез-космоса, Всеединого синтез-космоса (всего 19 позиций).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образов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 в монады и первые части соответствующих космосов.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аннигилировать два образа Изначально Вышестоящего Отца между собою в образ и подобие Изначально Вышестоящего Отца физического тела.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Вхождение в синтезирование образа и подобия,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рождений свыше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концентрации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1216 видов материи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1.245.184 реальностей 19 архетипов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1.246.400 ядер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1.246.400 ядер огня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1.400 аннигиляционных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1.246.400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Отца.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Изначально Вышестоящему Отцу развернуть новое рождение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архетипами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аннигиляции ядер синтеза и ядер огня в явление аннигиляционным синтезом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1.246.400 ядер синтеза-огня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Эманирование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1.246.400 ядер синтеза-огня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физическое тело.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Воскрешение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архетипами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физическим телом.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5.121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1024 реальностных, архетипических, синтезных, сверхчастей и суперчастей пяти жизней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синтезе их телом владыки.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1.246.400 космических сил, магнитов, столпов,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4.985.600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Отца.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единой космической силы, магнита, столпа,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каждого.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количества синтезов по количеству подготовок, реализаций, полномочий, явлений, и их трансляция в данные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архетипов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76 ядер огня частных ИВДИВО-зданий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76 ядер синтеза частных мировых ИВДИВО-зданий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76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Отца.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Направление ядер огня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76 частных ИВДИВО-зданий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кубы синтеза.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Изначально Вышестоящему Отцу транслировать данные здания во внутреннюю организацию.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Фиксация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архетипов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обновления частей и ядер синтеза Изначально Вышестоящего Отца.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Стяжание обновления части Изначально Вышестоящего Аватара Синтеза Кутхуми и ядра синтеза Изначально Вышестоящего Отца, Изначально Вышестоящего Аватара Синтеза Кутхуми.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расширить ареал обитания человечества землян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1032 архетипа ИВДИВО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Благодарность Изначально Вышестоящему Отцу и Аватарам Синтеза Кут Хуми Фаинь.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Возвращение в физическую реализацию, эманирование всего стяжённого и возожжённого в ИВДИВО.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Направление офизиченной волны в сферу подразделения ИВДИВО Измаил, развёртывание по территории ответственности и далее по планете Земля.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Фиксация в ИВДИВО каждого и выход из практики.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Заключение: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Команда перешла в здание Изначально Вышестоящего Отца и просила Отца развернуть синтез на Четверицу съезда подразделения ИВДИВО Измаил.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Просьба к Изначально Вышестоящему Отцу дать сутки на исправление возможных некорректностей в Четверице.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Выражена благодарность Изначально Вышестоящему Отцу, Аватарам Синтеза Кут Хуми Фаинь и Аватарам Синтеза Никон Власта за работу.</w:t>
      </w:r>
    </w:p>
    <w:p w:rsidR="00000000" w:rsidDel="00000000" w:rsidP="00000000" w:rsidRDefault="00000000" w:rsidRPr="00000000" w14:paraId="0000009A">
      <w:pPr>
        <w:pStyle w:val="Heading3"/>
        <w:spacing w:after="240" w:before="240" w:lineRule="auto"/>
        <w:rPr/>
      </w:pPr>
      <w:bookmarkStart w:colFirst="0" w:colLast="0" w:name="_r2daqivzxxql" w:id="1"/>
      <w:bookmarkEnd w:id="1"/>
      <w:r w:rsidDel="00000000" w:rsidR="00000000" w:rsidRPr="00000000">
        <w:rPr>
          <w:rtl w:val="0"/>
        </w:rPr>
        <w:t xml:space="preserve">Решения: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участник будет работать с Четверицей съезда в ночной подготовке, а окончательное утверждение состоится завтра в онлайн-режиме после обсуждения вариантов в чате.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 река, что собирает в себя потоки ручьев, каждый пункт этого протокола отражает стяжание и интеграцию различных уровней огня, синтеза и реализации, направленных на построение нового внутреннего масштаба и цивилизации.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Составил: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Аватар ИВДИВО-космической Цивилизации Синтеза ОЧС ИВО ИВАС Янова, ИВДИВО-Секретарь протокольного и цивилизационного синтеза ИВАС Кут Хуми подразделения ИВДИВО Измаил, Буянов Пётр.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